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22F0A" w14:textId="77777777" w:rsidR="008A13A4" w:rsidRPr="00577BC5" w:rsidRDefault="008A13A4" w:rsidP="008A13A4">
      <w:pPr>
        <w:pStyle w:val="a5"/>
        <w:ind w:left="0" w:right="0" w:firstLine="709"/>
      </w:pPr>
      <w:r w:rsidRPr="00577BC5">
        <w:t>Рецензия</w:t>
      </w:r>
    </w:p>
    <w:p w14:paraId="575F5C9D" w14:textId="77777777" w:rsidR="00CE41E2" w:rsidRDefault="008A13A4" w:rsidP="00CE41E2">
      <w:pPr>
        <w:pStyle w:val="a5"/>
        <w:tabs>
          <w:tab w:val="left" w:pos="8115"/>
          <w:tab w:val="left" w:pos="8811"/>
        </w:tabs>
        <w:ind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="00CE41E2">
        <w:t>профессионального модуля</w:t>
      </w:r>
    </w:p>
    <w:p w14:paraId="0070DD23" w14:textId="20C04379" w:rsidR="00CE41E2" w:rsidRDefault="00CE41E2" w:rsidP="00CE41E2">
      <w:pPr>
        <w:pStyle w:val="a5"/>
        <w:tabs>
          <w:tab w:val="left" w:pos="8115"/>
          <w:tab w:val="left" w:pos="8811"/>
        </w:tabs>
        <w:ind w:firstLine="709"/>
      </w:pPr>
      <w:r>
        <w:t>ПМ</w:t>
      </w:r>
      <w:r>
        <w:t xml:space="preserve"> </w:t>
      </w:r>
      <w:r>
        <w:t>03 «Организация процессов модернизации</w:t>
      </w:r>
    </w:p>
    <w:p w14:paraId="338064B4" w14:textId="622AEAD9" w:rsidR="00CE41E2" w:rsidRDefault="00CE41E2" w:rsidP="00CE41E2">
      <w:pPr>
        <w:pStyle w:val="a5"/>
        <w:tabs>
          <w:tab w:val="left" w:pos="8115"/>
          <w:tab w:val="left" w:pos="8811"/>
        </w:tabs>
        <w:ind w:left="0" w:right="0" w:firstLine="709"/>
      </w:pPr>
      <w:r>
        <w:t xml:space="preserve">и модификации автотранспортных </w:t>
      </w:r>
      <w:proofErr w:type="spellStart"/>
      <w:r>
        <w:t>средств»</w:t>
      </w:r>
      <w:proofErr w:type="spellEnd"/>
      <w:r>
        <w:t>.</w:t>
      </w:r>
    </w:p>
    <w:p w14:paraId="0B71B20C" w14:textId="4175E04E" w:rsidR="008A13A4" w:rsidRDefault="008A13A4" w:rsidP="00CE41E2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преподавател</w:t>
      </w:r>
      <w:r w:rsidR="00CE41E2">
        <w:t>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  <w:r w:rsidR="006F0A6F">
        <w:t xml:space="preserve"> </w:t>
      </w:r>
      <w:proofErr w:type="spellStart"/>
      <w:r w:rsidR="006F0A6F" w:rsidRPr="006F0A6F">
        <w:t>Текуев</w:t>
      </w:r>
      <w:r w:rsidR="006F0A6F">
        <w:t>а</w:t>
      </w:r>
      <w:proofErr w:type="spellEnd"/>
      <w:r w:rsidR="006F0A6F" w:rsidRPr="006F0A6F">
        <w:t xml:space="preserve"> Алий </w:t>
      </w:r>
      <w:proofErr w:type="spellStart"/>
      <w:r w:rsidR="006F0A6F" w:rsidRPr="006F0A6F">
        <w:t>Тахирович</w:t>
      </w:r>
      <w:r w:rsidR="006F0A6F">
        <w:t>а</w:t>
      </w:r>
      <w:proofErr w:type="spellEnd"/>
      <w:r w:rsidR="006F0A6F">
        <w:t>.</w:t>
      </w:r>
    </w:p>
    <w:p w14:paraId="57A4AF4B" w14:textId="77777777" w:rsidR="006F0A6F" w:rsidRPr="006F0A6F" w:rsidRDefault="006F0A6F" w:rsidP="006F0A6F">
      <w:pPr>
        <w:pStyle w:val="a5"/>
        <w:tabs>
          <w:tab w:val="left" w:pos="8115"/>
          <w:tab w:val="left" w:pos="8811"/>
        </w:tabs>
        <w:ind w:left="0" w:right="0" w:firstLine="709"/>
      </w:pPr>
    </w:p>
    <w:p w14:paraId="11E6A32F" w14:textId="77777777" w:rsidR="00CE41E2" w:rsidRDefault="00CE41E2" w:rsidP="008A13A4">
      <w:pPr>
        <w:pStyle w:val="a3"/>
        <w:ind w:left="0" w:firstLine="709"/>
        <w:jc w:val="both"/>
        <w:rPr>
          <w:rFonts w:eastAsiaTheme="minorEastAsia"/>
          <w:lang w:eastAsia="ru-RU"/>
        </w:rPr>
      </w:pPr>
      <w:r w:rsidRPr="00CE41E2">
        <w:rPr>
          <w:rFonts w:eastAsiaTheme="minorEastAsia"/>
          <w:lang w:eastAsia="ru-RU"/>
        </w:rPr>
        <w:t>Рабочая программа профессионального модуля «Организация процессов модернизации и модификации автотранспортных средств» входит в профессиональный цикл под индексом ПМ.03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ГБПОУ «КБАДК», (протокол № 4 от 14 июня 2022 г.) и утвержденными директором ГБПОУ «КБАДК».</w:t>
      </w:r>
    </w:p>
    <w:p w14:paraId="5391CA8A" w14:textId="1039BBCF"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14:paraId="1B13F0A5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14:paraId="67039B9E" w14:textId="19CEEE43" w:rsidR="008A13A4" w:rsidRPr="00577BC5" w:rsidRDefault="008A13A4" w:rsidP="008A13A4">
      <w:pPr>
        <w:pStyle w:val="a3"/>
        <w:ind w:left="0" w:firstLine="709"/>
        <w:jc w:val="both"/>
      </w:pPr>
      <w:r w:rsidRPr="00577BC5">
        <w:t xml:space="preserve">Рабочая программа отражает место </w:t>
      </w:r>
      <w:bookmarkStart w:id="0" w:name="_Hlk145665471"/>
      <w:r w:rsidR="00CE41E2" w:rsidRPr="00CE41E2">
        <w:t>профессионального модуля</w:t>
      </w:r>
      <w:r w:rsidR="00CE41E2">
        <w:t xml:space="preserve"> </w:t>
      </w:r>
      <w:bookmarkEnd w:id="0"/>
      <w:r w:rsidRPr="00577BC5">
        <w:t>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</w:t>
      </w:r>
      <w:r w:rsidR="006F0A6F">
        <w:t>го</w:t>
      </w:r>
      <w:r w:rsidRPr="00577BC5">
        <w:t>,</w:t>
      </w:r>
      <w:r w:rsidRPr="00577BC5">
        <w:rPr>
          <w:spacing w:val="1"/>
        </w:rPr>
        <w:t xml:space="preserve"> </w:t>
      </w:r>
      <w:r w:rsidR="00CE41E2" w:rsidRPr="00CE41E2">
        <w:t xml:space="preserve">профессионального модуля </w:t>
      </w:r>
      <w:r w:rsidRPr="00577BC5">
        <w:t>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="00CE41E2" w:rsidRPr="00CE41E2">
        <w:t>профессионального модуля</w:t>
      </w:r>
      <w:r w:rsidRPr="00577BC5">
        <w:t>.</w:t>
      </w:r>
    </w:p>
    <w:p w14:paraId="1075E6A6" w14:textId="323A6380" w:rsidR="008A13A4" w:rsidRPr="00577BC5" w:rsidRDefault="008A13A4" w:rsidP="008A13A4">
      <w:pPr>
        <w:pStyle w:val="a3"/>
        <w:ind w:left="0" w:firstLine="709"/>
        <w:jc w:val="both"/>
      </w:pPr>
      <w:r w:rsidRPr="00577BC5">
        <w:t xml:space="preserve">В структуре и содержании </w:t>
      </w:r>
      <w:r w:rsidR="00CE41E2" w:rsidRPr="00CE41E2">
        <w:t xml:space="preserve">профессионального модуля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 xml:space="preserve">по </w:t>
      </w:r>
      <w:r w:rsidR="00CE41E2" w:rsidRPr="00CE41E2">
        <w:t>профессионально</w:t>
      </w:r>
      <w:r w:rsidR="00CE41E2">
        <w:t>му</w:t>
      </w:r>
      <w:r w:rsidR="00CE41E2" w:rsidRPr="00CE41E2">
        <w:t xml:space="preserve"> модул</w:t>
      </w:r>
      <w:r w:rsidR="00CE41E2">
        <w:t>ю</w:t>
      </w:r>
      <w:r w:rsidRPr="00577BC5">
        <w:t>.</w:t>
      </w:r>
    </w:p>
    <w:p w14:paraId="161E3783" w14:textId="78734EC0" w:rsidR="008A13A4" w:rsidRPr="00577BC5" w:rsidRDefault="008A13A4" w:rsidP="008A13A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="00CE41E2" w:rsidRPr="00CE41E2">
        <w:t xml:space="preserve">профессионального модуля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14:paraId="719F9797" w14:textId="4B7FC02A" w:rsidR="005A3029" w:rsidRDefault="008A13A4" w:rsidP="005A3029">
      <w:pPr>
        <w:tabs>
          <w:tab w:val="left" w:pos="284"/>
        </w:tabs>
        <w:spacing w:after="0" w:line="240" w:lineRule="auto"/>
      </w:pPr>
      <w:r w:rsidRPr="006574A5">
        <w:t xml:space="preserve">1. </w:t>
      </w:r>
      <w:r w:rsidR="005A3029">
        <w:tab/>
        <w:t>Технологические процессы ремонта автомобилей</w:t>
      </w:r>
    </w:p>
    <w:p w14:paraId="1287680E" w14:textId="77777777" w:rsidR="005A3029" w:rsidRDefault="005A3029" w:rsidP="005A3029">
      <w:pPr>
        <w:tabs>
          <w:tab w:val="left" w:pos="284"/>
        </w:tabs>
        <w:spacing w:after="0" w:line="240" w:lineRule="auto"/>
      </w:pPr>
      <w:r>
        <w:t>2.</w:t>
      </w:r>
      <w:r>
        <w:tab/>
        <w:t>Ремонт автомобильных двигателей</w:t>
      </w:r>
    </w:p>
    <w:p w14:paraId="6FAF9FA6" w14:textId="77777777" w:rsidR="005A3029" w:rsidRDefault="005A3029" w:rsidP="005A3029">
      <w:pPr>
        <w:tabs>
          <w:tab w:val="left" w:pos="284"/>
        </w:tabs>
        <w:spacing w:after="0" w:line="240" w:lineRule="auto"/>
      </w:pPr>
      <w:r>
        <w:t>3.</w:t>
      </w:r>
      <w:r>
        <w:tab/>
        <w:t>Техническое обслуживание и ремонт шасси автомобилей</w:t>
      </w:r>
    </w:p>
    <w:p w14:paraId="1F998CE1" w14:textId="77777777" w:rsidR="005A3029" w:rsidRDefault="005A3029" w:rsidP="005A3029">
      <w:pPr>
        <w:tabs>
          <w:tab w:val="left" w:pos="284"/>
        </w:tabs>
        <w:spacing w:after="0" w:line="240" w:lineRule="auto"/>
      </w:pPr>
      <w:r>
        <w:t>4.</w:t>
      </w:r>
      <w:r>
        <w:tab/>
        <w:t>Ремонт кузовов автомобилей</w:t>
      </w:r>
    </w:p>
    <w:p w14:paraId="2DB95424" w14:textId="7F7FE6D1" w:rsidR="008A13A4" w:rsidRPr="00577BC5" w:rsidRDefault="008A13A4" w:rsidP="00CE41E2">
      <w:pPr>
        <w:spacing w:after="0" w:line="240" w:lineRule="auto"/>
        <w:ind w:firstLine="708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="00CE41E2">
        <w:t>ОК 01</w:t>
      </w:r>
      <w:r w:rsidR="00CE41E2">
        <w:t>,</w:t>
      </w:r>
      <w:r w:rsidR="00CE41E2">
        <w:t xml:space="preserve"> 02</w:t>
      </w:r>
      <w:r w:rsidR="00CE41E2">
        <w:t xml:space="preserve">, </w:t>
      </w:r>
      <w:r w:rsidR="00CE41E2">
        <w:t>ОК 03</w:t>
      </w:r>
      <w:r w:rsidR="00CE41E2">
        <w:t xml:space="preserve">, </w:t>
      </w:r>
      <w:r w:rsidR="00CE41E2">
        <w:t>ОК 04</w:t>
      </w:r>
      <w:r w:rsidR="00CE41E2">
        <w:t xml:space="preserve">, </w:t>
      </w:r>
      <w:r w:rsidR="00CE41E2">
        <w:t>ОК 07</w:t>
      </w:r>
      <w:r w:rsidR="00CE41E2">
        <w:t>,</w:t>
      </w:r>
      <w:r w:rsidR="00E85285">
        <w:t xml:space="preserve"> </w:t>
      </w:r>
      <w:r w:rsidR="00CE41E2">
        <w:t>09</w:t>
      </w:r>
      <w:r w:rsidR="00E85285">
        <w:t xml:space="preserve">, </w:t>
      </w:r>
      <w:r w:rsidR="00CE41E2">
        <w:t>10.</w:t>
      </w:r>
      <w:r w:rsidRPr="00577BC5">
        <w:t>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14:paraId="39DDA5C5" w14:textId="44075785" w:rsidR="008A13A4" w:rsidRPr="00577BC5" w:rsidRDefault="008A13A4" w:rsidP="008A13A4">
      <w:pPr>
        <w:pStyle w:val="a3"/>
        <w:ind w:left="0" w:firstLine="709"/>
        <w:jc w:val="both"/>
      </w:pPr>
      <w:r w:rsidRPr="00577BC5">
        <w:t xml:space="preserve">В рабочей программе указаны требования к результатам освоения </w:t>
      </w:r>
      <w:r w:rsidR="00CE41E2" w:rsidRPr="00CE41E2">
        <w:t>профессионального модуля</w:t>
      </w:r>
      <w:r w:rsidRPr="00577BC5">
        <w:t>.</w:t>
      </w:r>
    </w:p>
    <w:p w14:paraId="072D555B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>
        <w:t>специальности</w:t>
      </w:r>
      <w:r w:rsidRPr="007F0860">
        <w:t xml:space="preserve"> </w:t>
      </w:r>
      <w:r w:rsidRPr="00082F1F">
        <w:t xml:space="preserve">23.02.07 </w:t>
      </w:r>
      <w:r>
        <w:t>«</w:t>
      </w:r>
      <w:r w:rsidRPr="00082F1F">
        <w:t>Техническое обслуживание и ремонт двигателей,</w:t>
      </w:r>
      <w:r>
        <w:t xml:space="preserve"> систем и агрегатов автомобилей»</w:t>
      </w:r>
      <w:r w:rsidRPr="00577BC5">
        <w:t>.</w:t>
      </w:r>
    </w:p>
    <w:p w14:paraId="71302EEA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14:paraId="6084C350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14:paraId="6045BB16" w14:textId="4239CB89" w:rsidR="008A13A4" w:rsidRPr="00577BC5" w:rsidRDefault="008A13A4" w:rsidP="00CE41E2">
      <w:pPr>
        <w:pStyle w:val="a3"/>
        <w:tabs>
          <w:tab w:val="left" w:pos="709"/>
          <w:tab w:val="left" w:pos="8028"/>
        </w:tabs>
        <w:ind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="00CE41E2">
        <w:t>ПМ 03 «Организация процессов модернизации</w:t>
      </w:r>
      <w:r w:rsidR="00CE41E2">
        <w:t xml:space="preserve"> </w:t>
      </w:r>
      <w:r w:rsidR="00CE41E2">
        <w:t>и модификации автотранспортных средств»</w:t>
      </w:r>
      <w:r w:rsidR="00CE41E2"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14:paraId="6E2731D3" w14:textId="77777777" w:rsidR="008A13A4" w:rsidRPr="00577BC5" w:rsidRDefault="008A13A4" w:rsidP="008A13A4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14:paraId="70AF6F00" w14:textId="77777777" w:rsidR="008A13A4" w:rsidRPr="00577BC5" w:rsidRDefault="008A13A4" w:rsidP="008A13A4">
      <w:pPr>
        <w:pStyle w:val="a3"/>
        <w:ind w:left="0" w:firstLine="709"/>
        <w:jc w:val="both"/>
      </w:pPr>
    </w:p>
    <w:p w14:paraId="15423CE0" w14:textId="77777777" w:rsidR="008A13A4" w:rsidRDefault="008A13A4" w:rsidP="008A13A4">
      <w:pPr>
        <w:pStyle w:val="a3"/>
        <w:ind w:left="0" w:firstLine="709"/>
        <w:jc w:val="both"/>
      </w:pPr>
      <w:r w:rsidRPr="00577BC5">
        <w:t>Рецензент:</w:t>
      </w:r>
    </w:p>
    <w:p w14:paraId="3B84DAF4" w14:textId="77777777"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A4"/>
    <w:rsid w:val="005A3029"/>
    <w:rsid w:val="006F0A6F"/>
    <w:rsid w:val="00814394"/>
    <w:rsid w:val="008A13A4"/>
    <w:rsid w:val="00CE41E2"/>
    <w:rsid w:val="00DD0612"/>
    <w:rsid w:val="00E8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EF76"/>
  <w15:chartTrackingRefBased/>
  <w15:docId w15:val="{90CC275A-B464-4439-9596-7D0EE8F8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3A4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A13A4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A13A4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8A13A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Заголовок Знак"/>
    <w:basedOn w:val="a0"/>
    <w:link w:val="a5"/>
    <w:uiPriority w:val="1"/>
    <w:rsid w:val="008A13A4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8A13A4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KBADK PROFILE</cp:lastModifiedBy>
  <cp:revision>2</cp:revision>
  <dcterms:created xsi:type="dcterms:W3CDTF">2023-09-15T07:20:00Z</dcterms:created>
  <dcterms:modified xsi:type="dcterms:W3CDTF">2023-09-15T07:20:00Z</dcterms:modified>
</cp:coreProperties>
</file>